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87"/>
        <w:gridCol w:w="3487"/>
        <w:gridCol w:w="3487"/>
        <w:gridCol w:w="3487"/>
      </w:tblGrid>
      <w:tr w:rsidR="006833B9" w:rsidTr="005D16E7">
        <w:tc>
          <w:tcPr>
            <w:tcW w:w="13948" w:type="dxa"/>
            <w:gridSpan w:val="4"/>
            <w:shd w:val="clear" w:color="auto" w:fill="FFFF00"/>
          </w:tcPr>
          <w:p w:rsidR="006833B9" w:rsidRDefault="006833B9" w:rsidP="006833B9">
            <w:pPr>
              <w:widowControl/>
              <w:jc w:val="center"/>
              <w:rPr>
                <w:rFonts w:ascii="新細明體" w:eastAsia="新細明體" w:hAnsi="新細明體" w:cs="新細明體" w:hint="eastAsia"/>
                <w:kern w:val="0"/>
                <w:szCs w:val="24"/>
              </w:rPr>
            </w:pPr>
            <w:r w:rsidRPr="006833B9">
              <w:rPr>
                <w:rFonts w:ascii="新細明體" w:eastAsia="新細明體" w:hAnsi="新細明體" w:cs="新細明體"/>
                <w:kern w:val="0"/>
                <w:szCs w:val="24"/>
              </w:rPr>
              <w:t>基隆市立安樂高級中學114學年度高中部體育班特色招生甄選入學第二次招生錄取結果</w:t>
            </w:r>
          </w:p>
        </w:tc>
      </w:tr>
      <w:tr w:rsidR="006833B9" w:rsidTr="006833B9">
        <w:tc>
          <w:tcPr>
            <w:tcW w:w="3487" w:type="dxa"/>
          </w:tcPr>
          <w:p w:rsidR="006833B9" w:rsidRPr="006833B9" w:rsidRDefault="006833B9" w:rsidP="006833B9">
            <w:pPr>
              <w:jc w:val="center"/>
              <w:rPr>
                <w:b/>
              </w:rPr>
            </w:pPr>
            <w:r w:rsidRPr="006833B9">
              <w:rPr>
                <w:rFonts w:hint="eastAsia"/>
                <w:b/>
              </w:rPr>
              <w:t>項目</w:t>
            </w:r>
          </w:p>
        </w:tc>
        <w:tc>
          <w:tcPr>
            <w:tcW w:w="3487" w:type="dxa"/>
          </w:tcPr>
          <w:p w:rsidR="006833B9" w:rsidRPr="006833B9" w:rsidRDefault="006833B9" w:rsidP="006833B9">
            <w:pPr>
              <w:jc w:val="center"/>
              <w:rPr>
                <w:b/>
              </w:rPr>
            </w:pPr>
            <w:r w:rsidRPr="006833B9">
              <w:rPr>
                <w:rFonts w:hint="eastAsia"/>
                <w:b/>
              </w:rPr>
              <w:t>准考證號碼</w:t>
            </w:r>
          </w:p>
        </w:tc>
        <w:tc>
          <w:tcPr>
            <w:tcW w:w="3487" w:type="dxa"/>
          </w:tcPr>
          <w:p w:rsidR="006833B9" w:rsidRPr="006833B9" w:rsidRDefault="006833B9" w:rsidP="006833B9">
            <w:pPr>
              <w:jc w:val="center"/>
              <w:rPr>
                <w:b/>
              </w:rPr>
            </w:pPr>
            <w:r w:rsidRPr="006833B9">
              <w:rPr>
                <w:rFonts w:hint="eastAsia"/>
                <w:b/>
              </w:rPr>
              <w:t>錄取結果</w:t>
            </w:r>
          </w:p>
        </w:tc>
        <w:tc>
          <w:tcPr>
            <w:tcW w:w="3487" w:type="dxa"/>
          </w:tcPr>
          <w:p w:rsidR="006833B9" w:rsidRPr="006833B9" w:rsidRDefault="006833B9" w:rsidP="006833B9">
            <w:pPr>
              <w:jc w:val="center"/>
              <w:rPr>
                <w:b/>
              </w:rPr>
            </w:pPr>
            <w:r w:rsidRPr="006833B9">
              <w:rPr>
                <w:rFonts w:hint="eastAsia"/>
                <w:b/>
              </w:rPr>
              <w:t>備註</w:t>
            </w:r>
          </w:p>
        </w:tc>
      </w:tr>
      <w:tr w:rsidR="006833B9" w:rsidTr="006833B9">
        <w:tc>
          <w:tcPr>
            <w:tcW w:w="3487" w:type="dxa"/>
          </w:tcPr>
          <w:p w:rsidR="006833B9" w:rsidRDefault="006833B9" w:rsidP="006833B9">
            <w:pPr>
              <w:jc w:val="center"/>
              <w:rPr>
                <w:rFonts w:hint="eastAsia"/>
              </w:rPr>
            </w:pPr>
            <w:r w:rsidRPr="006833B9">
              <w:rPr>
                <w:rFonts w:ascii="新細明體" w:eastAsia="新細明體" w:hAnsi="新細明體" w:cs="新細明體"/>
                <w:kern w:val="0"/>
                <w:szCs w:val="24"/>
              </w:rPr>
              <w:t>排球</w:t>
            </w:r>
          </w:p>
        </w:tc>
        <w:tc>
          <w:tcPr>
            <w:tcW w:w="3487" w:type="dxa"/>
          </w:tcPr>
          <w:p w:rsidR="006833B9" w:rsidRDefault="006833B9" w:rsidP="006833B9">
            <w:pPr>
              <w:jc w:val="center"/>
              <w:rPr>
                <w:rFonts w:hint="eastAsia"/>
              </w:rPr>
            </w:pPr>
            <w:r w:rsidRPr="006833B9">
              <w:rPr>
                <w:rFonts w:ascii="新細明體" w:eastAsia="新細明體" w:hAnsi="新細明體" w:cs="新細明體"/>
                <w:kern w:val="0"/>
                <w:szCs w:val="24"/>
              </w:rPr>
              <w:t>B008</w:t>
            </w:r>
          </w:p>
        </w:tc>
        <w:tc>
          <w:tcPr>
            <w:tcW w:w="3487" w:type="dxa"/>
          </w:tcPr>
          <w:p w:rsidR="006833B9" w:rsidRDefault="006833B9" w:rsidP="006833B9">
            <w:pPr>
              <w:jc w:val="center"/>
            </w:pPr>
            <w:r w:rsidRPr="006833B9">
              <w:rPr>
                <w:rFonts w:ascii="新細明體" w:eastAsia="新細明體" w:hAnsi="新細明體" w:cs="新細明體"/>
                <w:kern w:val="0"/>
                <w:szCs w:val="24"/>
              </w:rPr>
              <w:t>不錄取</w:t>
            </w:r>
          </w:p>
        </w:tc>
        <w:tc>
          <w:tcPr>
            <w:tcW w:w="3487" w:type="dxa"/>
          </w:tcPr>
          <w:p w:rsidR="006833B9" w:rsidRDefault="006833B9" w:rsidP="006833B9">
            <w:pPr>
              <w:widowControl/>
              <w:jc w:val="center"/>
              <w:rPr>
                <w:rFonts w:ascii="新細明體" w:eastAsia="新細明體" w:hAnsi="新細明體" w:cs="新細明體" w:hint="eastAsia"/>
                <w:kern w:val="0"/>
                <w:szCs w:val="24"/>
              </w:rPr>
            </w:pPr>
          </w:p>
        </w:tc>
      </w:tr>
      <w:tr w:rsidR="006833B9" w:rsidTr="006833B9">
        <w:tc>
          <w:tcPr>
            <w:tcW w:w="3487" w:type="dxa"/>
          </w:tcPr>
          <w:p w:rsidR="006833B9" w:rsidRDefault="006833B9" w:rsidP="006833B9">
            <w:pPr>
              <w:jc w:val="center"/>
              <w:rPr>
                <w:rFonts w:hint="eastAsia"/>
              </w:rPr>
            </w:pPr>
            <w:r w:rsidRPr="003300FB">
              <w:rPr>
                <w:rFonts w:ascii="新細明體" w:eastAsia="新細明體" w:hAnsi="新細明體" w:cs="新細明體"/>
                <w:kern w:val="0"/>
                <w:szCs w:val="24"/>
              </w:rPr>
              <w:t>桌球</w:t>
            </w:r>
          </w:p>
        </w:tc>
        <w:tc>
          <w:tcPr>
            <w:tcW w:w="3487" w:type="dxa"/>
          </w:tcPr>
          <w:p w:rsidR="006833B9" w:rsidRDefault="006833B9" w:rsidP="006833B9">
            <w:pPr>
              <w:jc w:val="center"/>
              <w:rPr>
                <w:rFonts w:hint="eastAsia"/>
              </w:rPr>
            </w:pPr>
            <w:r w:rsidRPr="003300FB">
              <w:rPr>
                <w:rFonts w:ascii="新細明體" w:eastAsia="新細明體" w:hAnsi="新細明體" w:cs="新細明體"/>
                <w:kern w:val="0"/>
                <w:szCs w:val="24"/>
              </w:rPr>
              <w:t>B009</w:t>
            </w:r>
          </w:p>
        </w:tc>
        <w:tc>
          <w:tcPr>
            <w:tcW w:w="3487" w:type="dxa"/>
          </w:tcPr>
          <w:p w:rsidR="006833B9" w:rsidRDefault="006833B9" w:rsidP="006833B9">
            <w:pPr>
              <w:jc w:val="center"/>
            </w:pPr>
            <w:r w:rsidRPr="003300FB">
              <w:rPr>
                <w:rFonts w:ascii="新細明體" w:eastAsia="新細明體" w:hAnsi="新細明體" w:cs="新細明體"/>
                <w:kern w:val="0"/>
                <w:szCs w:val="24"/>
              </w:rPr>
              <w:t>不錄取</w:t>
            </w:r>
          </w:p>
        </w:tc>
        <w:tc>
          <w:tcPr>
            <w:tcW w:w="3487" w:type="dxa"/>
          </w:tcPr>
          <w:p w:rsidR="006833B9" w:rsidRDefault="006833B9" w:rsidP="006833B9">
            <w:pPr>
              <w:widowControl/>
              <w:jc w:val="center"/>
              <w:rPr>
                <w:rFonts w:ascii="新細明體" w:eastAsia="新細明體" w:hAnsi="新細明體" w:cs="新細明體" w:hint="eastAsia"/>
                <w:kern w:val="0"/>
                <w:szCs w:val="24"/>
              </w:rPr>
            </w:pPr>
          </w:p>
        </w:tc>
      </w:tr>
    </w:tbl>
    <w:p w:rsidR="006833B9" w:rsidRPr="006833B9" w:rsidRDefault="006833B9" w:rsidP="006833B9">
      <w:pPr>
        <w:widowControl/>
        <w:rPr>
          <w:rFonts w:ascii="新細明體" w:eastAsia="新細明體" w:hAnsi="新細明體" w:cs="新細明體" w:hint="eastAsia"/>
          <w:kern w:val="0"/>
          <w:szCs w:val="24"/>
        </w:rPr>
      </w:pPr>
    </w:p>
    <w:p w:rsidR="006833B9" w:rsidRPr="006833B9" w:rsidRDefault="006833B9" w:rsidP="006833B9">
      <w:pPr>
        <w:widowControl/>
        <w:rPr>
          <w:rFonts w:ascii="新細明體" w:eastAsia="新細明體" w:hAnsi="新細明體" w:cs="新細明體"/>
          <w:kern w:val="0"/>
          <w:szCs w:val="24"/>
        </w:rPr>
      </w:pPr>
    </w:p>
    <w:p w:rsidR="00A24B89" w:rsidRPr="006833B9" w:rsidRDefault="00A24B89" w:rsidP="006833B9">
      <w:pPr>
        <w:widowControl/>
        <w:rPr>
          <w:rFonts w:ascii="新細明體" w:eastAsia="新細明體" w:hAnsi="新細明體" w:cs="新細明體" w:hint="eastAsia"/>
          <w:kern w:val="0"/>
          <w:szCs w:val="24"/>
        </w:rPr>
      </w:pPr>
      <w:bookmarkStart w:id="0" w:name="_GoBack"/>
      <w:bookmarkEnd w:id="0"/>
    </w:p>
    <w:sectPr w:rsidR="00A24B89" w:rsidRPr="006833B9" w:rsidSect="006833B9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3B9"/>
    <w:rsid w:val="005D16E7"/>
    <w:rsid w:val="006833B9"/>
    <w:rsid w:val="00A24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4FE848"/>
  <w15:chartTrackingRefBased/>
  <w15:docId w15:val="{062FAC0F-FC50-4B88-A780-03F591A49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6833B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table" w:styleId="a3">
    <w:name w:val="Table Grid"/>
    <w:basedOn w:val="a1"/>
    <w:uiPriority w:val="39"/>
    <w:rsid w:val="006833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43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</Words>
  <Characters>77</Characters>
  <Application>Microsoft Office Word</Application>
  <DocSecurity>0</DocSecurity>
  <Lines>1</Lines>
  <Paragraphs>1</Paragraphs>
  <ScaleCrop>false</ScaleCrop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2025-08-05T00:09:00Z</dcterms:created>
  <dcterms:modified xsi:type="dcterms:W3CDTF">2025-08-05T00:16:00Z</dcterms:modified>
</cp:coreProperties>
</file>